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30" w:rsidRPr="00236B9D" w:rsidRDefault="004D1B30" w:rsidP="004D1B30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Cs/>
        </w:rPr>
        <w:t>ICMR-NATIONAL INSTITUTE OF MALARIA RESEARCH</w:t>
      </w:r>
    </w:p>
    <w:p w:rsidR="004D1B30" w:rsidRPr="00236B9D" w:rsidRDefault="004D1B30" w:rsidP="004D1B30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Cs/>
        </w:rPr>
        <w:t xml:space="preserve">Sector – 8, </w:t>
      </w:r>
      <w:proofErr w:type="spellStart"/>
      <w:r w:rsidRPr="00236B9D">
        <w:rPr>
          <w:rFonts w:ascii="Arial" w:eastAsia="Times New Roman" w:hAnsi="Arial" w:cs="Arial"/>
          <w:bCs/>
        </w:rPr>
        <w:t>Dwarka</w:t>
      </w:r>
      <w:proofErr w:type="spellEnd"/>
      <w:r w:rsidRPr="00236B9D">
        <w:rPr>
          <w:rFonts w:ascii="Arial" w:eastAsia="Times New Roman" w:hAnsi="Arial" w:cs="Arial"/>
          <w:bCs/>
        </w:rPr>
        <w:t>, New Delhi – 110077</w:t>
      </w:r>
    </w:p>
    <w:p w:rsidR="004D1B30" w:rsidRPr="00236B9D" w:rsidRDefault="004D1B30" w:rsidP="004D1B30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236B9D">
        <w:rPr>
          <w:rFonts w:ascii="Arial" w:eastAsia="Times New Roman" w:hAnsi="Arial" w:cs="Arial"/>
          <w:bCs/>
          <w:u w:val="single"/>
        </w:rPr>
        <w:t xml:space="preserve">WALK-IN-INTERVIEW  </w:t>
      </w:r>
    </w:p>
    <w:p w:rsidR="004D1B30" w:rsidRPr="00236B9D" w:rsidRDefault="004D1B30" w:rsidP="004D1B30">
      <w:pPr>
        <w:tabs>
          <w:tab w:val="left" w:pos="4935"/>
        </w:tabs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236B9D">
        <w:rPr>
          <w:rFonts w:ascii="Arial" w:eastAsia="Times New Roman" w:hAnsi="Arial" w:cs="Arial"/>
          <w:bCs/>
          <w:u w:val="single"/>
        </w:rPr>
        <w:t xml:space="preserve"> </w:t>
      </w: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</w:rPr>
        <w:t>Following positions are to be filled up on purely temporary and contractual basis for a period of one year (extendable on work progress report)   under the project entitled “</w:t>
      </w:r>
      <w:r w:rsidRPr="00236B9D">
        <w:rPr>
          <w:rFonts w:ascii="Arial" w:eastAsia="Times New Roman" w:hAnsi="Arial" w:cs="Arial"/>
          <w:sz w:val="24"/>
          <w:szCs w:val="24"/>
        </w:rPr>
        <w:t xml:space="preserve">Health Impact Assessment of Narmada Basin Dams </w:t>
      </w:r>
      <w:r w:rsidRPr="00236B9D">
        <w:rPr>
          <w:rFonts w:ascii="Arial" w:eastAsia="Times New Roman" w:hAnsi="Arial" w:cs="Arial"/>
        </w:rPr>
        <w:t>and Resettlement &amp; Rehabilitation Colonies in Madhya Pradesh Phase - III”.</w:t>
      </w: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36B9D">
        <w:rPr>
          <w:rFonts w:ascii="Arial" w:eastAsia="Times New Roman" w:hAnsi="Arial" w:cs="Arial"/>
          <w:b/>
          <w:bCs/>
          <w:sz w:val="20"/>
          <w:szCs w:val="20"/>
        </w:rPr>
        <w:t>1. Field Worker-Four-</w:t>
      </w:r>
      <w:r w:rsidRPr="00236B9D">
        <w:rPr>
          <w:rFonts w:ascii="Arial" w:eastAsia="Times New Roman" w:hAnsi="Arial" w:cs="Arial"/>
          <w:bCs/>
        </w:rPr>
        <w:t>On a contractual emolument of Rs.17</w:t>
      </w:r>
      <w:proofErr w:type="gramStart"/>
      <w:r w:rsidRPr="00236B9D">
        <w:rPr>
          <w:rFonts w:ascii="Arial" w:eastAsia="Times New Roman" w:hAnsi="Arial" w:cs="Arial"/>
          <w:bCs/>
        </w:rPr>
        <w:t>,440.00</w:t>
      </w:r>
      <w:proofErr w:type="gramEnd"/>
      <w:r w:rsidRPr="00236B9D">
        <w:rPr>
          <w:rFonts w:ascii="Arial" w:eastAsia="Times New Roman" w:hAnsi="Arial" w:cs="Arial"/>
          <w:bCs/>
        </w:rPr>
        <w:t xml:space="preserve"> per month</w:t>
      </w: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  <w:bCs/>
        </w:rPr>
        <w:t xml:space="preserve">Essential Qualification: </w:t>
      </w:r>
      <w:r w:rsidRPr="00236B9D">
        <w:rPr>
          <w:rFonts w:ascii="Arial" w:eastAsia="Times New Roman" w:hAnsi="Arial" w:cs="Arial"/>
        </w:rPr>
        <w:t>12</w:t>
      </w:r>
      <w:r w:rsidRPr="00236B9D">
        <w:rPr>
          <w:rFonts w:ascii="Arial" w:eastAsia="Times New Roman" w:hAnsi="Arial" w:cs="Arial"/>
          <w:vertAlign w:val="superscript"/>
        </w:rPr>
        <w:t>th</w:t>
      </w:r>
      <w:r w:rsidRPr="00236B9D">
        <w:rPr>
          <w:rFonts w:ascii="Arial" w:eastAsia="Times New Roman" w:hAnsi="Arial" w:cs="Arial"/>
        </w:rPr>
        <w:t xml:space="preserve"> pass in science subjects from a recognized board and two years field/lab. </w:t>
      </w:r>
      <w:proofErr w:type="gramStart"/>
      <w:r w:rsidRPr="00236B9D">
        <w:rPr>
          <w:rFonts w:ascii="Arial" w:eastAsia="Times New Roman" w:hAnsi="Arial" w:cs="Arial"/>
        </w:rPr>
        <w:t>experience</w:t>
      </w:r>
      <w:proofErr w:type="gramEnd"/>
      <w:r w:rsidRPr="00236B9D">
        <w:rPr>
          <w:rFonts w:ascii="Arial" w:eastAsia="Times New Roman" w:hAnsi="Arial" w:cs="Arial"/>
        </w:rPr>
        <w:t xml:space="preserve">. </w:t>
      </w:r>
      <w:r w:rsidRPr="00236B9D">
        <w:rPr>
          <w:rFonts w:ascii="Arial" w:eastAsia="Times New Roman" w:hAnsi="Arial" w:cs="Arial"/>
          <w:b/>
          <w:bCs/>
        </w:rPr>
        <w:t>*</w:t>
      </w:r>
      <w:r w:rsidRPr="00236B9D">
        <w:rPr>
          <w:rFonts w:ascii="Arial" w:eastAsia="Times New Roman" w:hAnsi="Arial" w:cs="Arial"/>
          <w:bCs/>
        </w:rPr>
        <w:t xml:space="preserve">B.Sc. degree shall be treated as 3 years experience. </w:t>
      </w:r>
      <w:proofErr w:type="gramStart"/>
      <w:r w:rsidRPr="00236B9D">
        <w:rPr>
          <w:rFonts w:ascii="Arial" w:eastAsia="Times New Roman" w:hAnsi="Arial" w:cs="Arial"/>
        </w:rPr>
        <w:t>Age – up to 30 yrs.</w:t>
      </w:r>
      <w:proofErr w:type="gramEnd"/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</w:rPr>
        <w:t>Desirable – Preference would be given to the candidate having commercial driving license and willing to drive field vehicle in case of emergency.</w:t>
      </w: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/>
          <w:bCs/>
        </w:rPr>
        <w:t>2. Driver – One-</w:t>
      </w:r>
      <w:r w:rsidRPr="00236B9D">
        <w:rPr>
          <w:rFonts w:ascii="Arial" w:eastAsia="Times New Roman" w:hAnsi="Arial" w:cs="Arial"/>
          <w:bCs/>
        </w:rPr>
        <w:t xml:space="preserve"> On a contractual emolument of Rs.15</w:t>
      </w:r>
      <w:proofErr w:type="gramStart"/>
      <w:r w:rsidRPr="00236B9D">
        <w:rPr>
          <w:rFonts w:ascii="Arial" w:eastAsia="Times New Roman" w:hAnsi="Arial" w:cs="Arial"/>
          <w:bCs/>
        </w:rPr>
        <w:t>,478.00</w:t>
      </w:r>
      <w:proofErr w:type="gramEnd"/>
      <w:r w:rsidRPr="00236B9D">
        <w:rPr>
          <w:rFonts w:ascii="Arial" w:eastAsia="Times New Roman" w:hAnsi="Arial" w:cs="Arial"/>
          <w:bCs/>
        </w:rPr>
        <w:t xml:space="preserve"> per month</w:t>
      </w: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tabs>
          <w:tab w:val="left" w:pos="4935"/>
        </w:tabs>
        <w:spacing w:after="0" w:line="240" w:lineRule="auto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/>
          <w:bCs/>
        </w:rPr>
        <w:t xml:space="preserve">Essential Qualifications: </w:t>
      </w:r>
      <w:r w:rsidRPr="00236B9D">
        <w:rPr>
          <w:rFonts w:ascii="Arial" w:eastAsia="Times New Roman" w:hAnsi="Arial" w:cs="Arial"/>
          <w:bCs/>
        </w:rPr>
        <w:t>10</w:t>
      </w:r>
      <w:r w:rsidRPr="00236B9D">
        <w:rPr>
          <w:rFonts w:ascii="Arial" w:eastAsia="Times New Roman" w:hAnsi="Arial" w:cs="Arial"/>
          <w:bCs/>
          <w:vertAlign w:val="superscript"/>
        </w:rPr>
        <w:t>th</w:t>
      </w:r>
      <w:r w:rsidRPr="00236B9D">
        <w:rPr>
          <w:rFonts w:ascii="Arial" w:eastAsia="Times New Roman" w:hAnsi="Arial" w:cs="Arial"/>
          <w:bCs/>
        </w:rPr>
        <w:t xml:space="preserve"> Pass from a</w:t>
      </w:r>
      <w:r w:rsidRPr="00236B9D">
        <w:rPr>
          <w:rFonts w:ascii="Arial" w:eastAsia="Times New Roman" w:hAnsi="Arial" w:cs="Arial"/>
          <w:sz w:val="24"/>
          <w:szCs w:val="24"/>
        </w:rPr>
        <w:t xml:space="preserve"> recognized board</w:t>
      </w:r>
      <w:r w:rsidRPr="00236B9D">
        <w:rPr>
          <w:rFonts w:ascii="Arial" w:eastAsia="Times New Roman" w:hAnsi="Arial" w:cs="Arial"/>
          <w:bCs/>
        </w:rPr>
        <w:t xml:space="preserve"> with valid License issued by RTO of any state and authorized to drive </w:t>
      </w:r>
      <w:proofErr w:type="gramStart"/>
      <w:r w:rsidRPr="00236B9D">
        <w:rPr>
          <w:rFonts w:ascii="Arial" w:eastAsia="Times New Roman" w:hAnsi="Arial" w:cs="Arial"/>
          <w:bCs/>
        </w:rPr>
        <w:t>Light  Motor</w:t>
      </w:r>
      <w:proofErr w:type="gramEnd"/>
      <w:r w:rsidRPr="00236B9D">
        <w:rPr>
          <w:rFonts w:ascii="Arial" w:eastAsia="Times New Roman" w:hAnsi="Arial" w:cs="Arial"/>
          <w:bCs/>
        </w:rPr>
        <w:t xml:space="preserve"> Vehicle (Goods &amp; Passengers) with two years experience in recognized Organization/Institute. </w:t>
      </w:r>
    </w:p>
    <w:p w:rsidR="004D1B30" w:rsidRPr="00236B9D" w:rsidRDefault="004D1B30" w:rsidP="004D1B30">
      <w:pPr>
        <w:tabs>
          <w:tab w:val="left" w:pos="4935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tabs>
          <w:tab w:val="left" w:pos="4935"/>
        </w:tabs>
        <w:spacing w:after="0" w:line="240" w:lineRule="auto"/>
        <w:rPr>
          <w:rFonts w:ascii="Arial" w:eastAsia="Times New Roman" w:hAnsi="Arial" w:cs="Arial"/>
          <w:bCs/>
        </w:rPr>
      </w:pPr>
      <w:proofErr w:type="gramStart"/>
      <w:r w:rsidRPr="00236B9D">
        <w:rPr>
          <w:rFonts w:ascii="Arial" w:eastAsia="Times New Roman" w:hAnsi="Arial" w:cs="Arial"/>
          <w:b/>
        </w:rPr>
        <w:t>Age</w:t>
      </w:r>
      <w:r w:rsidRPr="00236B9D">
        <w:rPr>
          <w:rFonts w:ascii="Arial" w:eastAsia="Times New Roman" w:hAnsi="Arial" w:cs="Arial"/>
        </w:rPr>
        <w:t xml:space="preserve"> – up to 25 yrs.</w:t>
      </w:r>
      <w:proofErr w:type="gramEnd"/>
    </w:p>
    <w:p w:rsidR="004D1B30" w:rsidRPr="00236B9D" w:rsidRDefault="004D1B30" w:rsidP="004D1B30">
      <w:pPr>
        <w:tabs>
          <w:tab w:val="left" w:pos="4935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/>
          <w:bCs/>
        </w:rPr>
        <w:t xml:space="preserve">Place of duty: </w:t>
      </w:r>
      <w:proofErr w:type="spellStart"/>
      <w:r w:rsidRPr="00236B9D">
        <w:rPr>
          <w:rFonts w:ascii="Arial" w:eastAsia="Times New Roman" w:hAnsi="Arial" w:cs="Arial"/>
          <w:bCs/>
        </w:rPr>
        <w:t>Sanawad</w:t>
      </w:r>
      <w:proofErr w:type="spellEnd"/>
      <w:r w:rsidRPr="00236B9D">
        <w:rPr>
          <w:rFonts w:ascii="Arial" w:eastAsia="Times New Roman" w:hAnsi="Arial" w:cs="Arial"/>
          <w:bCs/>
        </w:rPr>
        <w:t>/Indore/Bhopal (M.P.)</w:t>
      </w: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  <w:r w:rsidRPr="00236B9D">
        <w:rPr>
          <w:rFonts w:ascii="Arial" w:eastAsia="Times New Roman" w:hAnsi="Arial" w:cs="Arial"/>
          <w:bCs/>
        </w:rPr>
        <w:t xml:space="preserve">Age limit - </w:t>
      </w:r>
      <w:proofErr w:type="spellStart"/>
      <w:r w:rsidRPr="00236B9D">
        <w:rPr>
          <w:rFonts w:ascii="Arial" w:eastAsia="Times New Roman" w:hAnsi="Arial" w:cs="Arial"/>
          <w:bCs/>
        </w:rPr>
        <w:t>Relaxable</w:t>
      </w:r>
      <w:proofErr w:type="spellEnd"/>
      <w:r w:rsidRPr="00236B9D">
        <w:rPr>
          <w:rFonts w:ascii="Arial" w:eastAsia="Times New Roman" w:hAnsi="Arial" w:cs="Arial"/>
          <w:bCs/>
        </w:rPr>
        <w:t xml:space="preserve"> </w:t>
      </w:r>
      <w:smartTag w:uri="schemas-microsoft-com/dictionary" w:element="translator">
        <w:smartTagPr>
          <w:attr w:name="wordrecognize" w:val="For"/>
        </w:smartTagPr>
        <w:r w:rsidRPr="00236B9D">
          <w:rPr>
            <w:rFonts w:ascii="Arial" w:eastAsia="Times New Roman" w:hAnsi="Arial" w:cs="Arial"/>
            <w:bCs/>
          </w:rPr>
          <w:t>for</w:t>
        </w:r>
      </w:smartTag>
      <w:r w:rsidRPr="00236B9D">
        <w:rPr>
          <w:rFonts w:ascii="Arial" w:eastAsia="Times New Roman" w:hAnsi="Arial" w:cs="Arial"/>
          <w:bCs/>
        </w:rPr>
        <w:t xml:space="preserve"> SC/ST/OBC candidates </w:t>
      </w:r>
      <w:smartTag w:uri="schemas-microsoft-com/dictionary" w:element="translator">
        <w:smartTagPr>
          <w:attr w:name="wordrecognize" w:val="As per"/>
        </w:smartTagPr>
        <w:smartTag w:uri="schemas-microsoft-com/dictionary" w:element="translator">
          <w:smartTagPr>
            <w:attr w:name="wordrecognize" w:val="As"/>
          </w:smartTagPr>
          <w:r w:rsidRPr="00236B9D">
            <w:rPr>
              <w:rFonts w:ascii="Arial" w:eastAsia="Times New Roman" w:hAnsi="Arial" w:cs="Arial"/>
              <w:bCs/>
            </w:rPr>
            <w:t>as</w:t>
          </w:r>
        </w:smartTag>
        <w:r w:rsidRPr="00236B9D">
          <w:rPr>
            <w:rFonts w:ascii="Arial" w:eastAsia="Times New Roman" w:hAnsi="Arial" w:cs="Arial"/>
            <w:bCs/>
          </w:rPr>
          <w:t xml:space="preserve"> </w:t>
        </w:r>
        <w:smartTag w:uri="schemas-microsoft-com/dictionary" w:element="translator">
          <w:smartTagPr>
            <w:attr w:name="wordrecognize" w:val="Per"/>
          </w:smartTagPr>
          <w:r w:rsidRPr="00236B9D">
            <w:rPr>
              <w:rFonts w:ascii="Arial" w:eastAsia="Times New Roman" w:hAnsi="Arial" w:cs="Arial"/>
              <w:bCs/>
            </w:rPr>
            <w:t>per</w:t>
          </w:r>
        </w:smartTag>
      </w:smartTag>
      <w:r w:rsidRPr="00236B9D">
        <w:rPr>
          <w:rFonts w:ascii="Arial" w:eastAsia="Times New Roman" w:hAnsi="Arial" w:cs="Arial"/>
          <w:bCs/>
        </w:rPr>
        <w:t xml:space="preserve"> Govt. rules and also admissible for the candidates in deserving cases possessing experience of working in similar research projects in </w:t>
      </w:r>
      <w:proofErr w:type="gramStart"/>
      <w:r w:rsidRPr="00236B9D">
        <w:rPr>
          <w:rFonts w:ascii="Arial" w:eastAsia="Times New Roman" w:hAnsi="Arial" w:cs="Arial"/>
          <w:bCs/>
        </w:rPr>
        <w:t>Govt./Autonomous/ PSU etc.</w:t>
      </w:r>
      <w:proofErr w:type="gramEnd"/>
      <w:r w:rsidRPr="00236B9D">
        <w:rPr>
          <w:rFonts w:ascii="Arial" w:eastAsia="Times New Roman" w:hAnsi="Arial" w:cs="Arial"/>
          <w:bCs/>
        </w:rPr>
        <w:t xml:space="preserve">  .</w:t>
      </w:r>
    </w:p>
    <w:p w:rsidR="004D1B30" w:rsidRPr="00236B9D" w:rsidRDefault="004D1B30" w:rsidP="004D1B30">
      <w:pPr>
        <w:spacing w:after="0" w:line="240" w:lineRule="auto"/>
        <w:rPr>
          <w:rFonts w:ascii="Arial" w:eastAsia="Times New Roman" w:hAnsi="Arial" w:cs="Arial"/>
          <w:bCs/>
        </w:rPr>
      </w:pP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  <w:bCs/>
        </w:rPr>
        <w:t>Interested and eligible candidates may appear for a walk in interview on 26.03.2019 at 10.00 a.m. at above mentioned address along with Bio-data, one recent photograph, photocopies of the testimonials and also originals for verification. NOC from employer if employed will be required. No TA/DA will be paid for the interview.</w:t>
      </w:r>
      <w:r w:rsidRPr="00236B9D">
        <w:rPr>
          <w:rFonts w:ascii="Arial" w:eastAsia="Times New Roman" w:hAnsi="Arial" w:cs="Arial"/>
        </w:rPr>
        <w:t xml:space="preserve"> </w:t>
      </w:r>
    </w:p>
    <w:p w:rsidR="004D1B30" w:rsidRPr="00236B9D" w:rsidRDefault="004D1B30" w:rsidP="004D1B30">
      <w:pPr>
        <w:tabs>
          <w:tab w:val="left" w:pos="49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</w:rPr>
        <w:t>Registration time: (</w:t>
      </w:r>
      <w:proofErr w:type="spellStart"/>
      <w:r w:rsidRPr="00236B9D">
        <w:rPr>
          <w:rFonts w:ascii="Arial" w:eastAsia="Times New Roman" w:hAnsi="Arial" w:cs="Arial"/>
        </w:rPr>
        <w:t>i</w:t>
      </w:r>
      <w:proofErr w:type="spellEnd"/>
      <w:r w:rsidRPr="00236B9D">
        <w:rPr>
          <w:rFonts w:ascii="Arial" w:eastAsia="Times New Roman" w:hAnsi="Arial" w:cs="Arial"/>
        </w:rPr>
        <w:t xml:space="preserve">) 10.00 a.m. to 11.00 a.m.     </w:t>
      </w: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1B30" w:rsidRPr="00236B9D" w:rsidRDefault="004D1B30" w:rsidP="004D1B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6B9D">
        <w:rPr>
          <w:rFonts w:ascii="Arial" w:eastAsia="Times New Roman" w:hAnsi="Arial" w:cs="Arial"/>
        </w:rPr>
        <w:t xml:space="preserve">                                                                                         Administrative Officer</w:t>
      </w:r>
    </w:p>
    <w:p w:rsidR="00000000" w:rsidRDefault="004D1B3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B30"/>
    <w:rsid w:val="004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anslato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2019-03-13T17:49:00Z</dcterms:created>
  <dcterms:modified xsi:type="dcterms:W3CDTF">2019-03-13T17:49:00Z</dcterms:modified>
</cp:coreProperties>
</file>